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C32256" w:rsidRDefault="009E1ACC" w14:paraId="6C209650" wp14:textId="77777777">
      <w:pPr>
        <w:spacing w:after="200" w:line="240" w:lineRule="auto"/>
        <w:jc w:val="right"/>
        <w:rPr>
          <w:rFonts w:ascii="Corbel" w:hAnsi="Corbel" w:eastAsia="Corbel" w:cs="Corbel"/>
          <w:i/>
        </w:rPr>
      </w:pPr>
      <w:r>
        <w:rPr>
          <w:rFonts w:ascii="Times New Roman" w:hAnsi="Times New Roman" w:eastAsia="Times New Roman" w:cs="Times New Roman"/>
          <w:b/>
        </w:rPr>
        <w:t xml:space="preserve">   </w:t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Corbel" w:hAnsi="Corbel" w:eastAsia="Corbel" w:cs="Corbel"/>
          <w:i/>
        </w:rPr>
        <w:t xml:space="preserve">Załącznik nr 1.5 do Zarządzenia Rektora </w:t>
      </w:r>
      <w:proofErr w:type="spellStart"/>
      <w:r>
        <w:rPr>
          <w:rFonts w:ascii="Corbel" w:hAnsi="Corbel" w:eastAsia="Corbel" w:cs="Corbel"/>
          <w:i/>
        </w:rPr>
        <w:t>UR</w:t>
      </w:r>
      <w:proofErr w:type="spellEnd"/>
      <w:r>
        <w:rPr>
          <w:rFonts w:ascii="Corbel" w:hAnsi="Corbel" w:eastAsia="Corbel" w:cs="Corbel"/>
          <w:i/>
        </w:rPr>
        <w:t xml:space="preserve">  nr 12/2019</w:t>
      </w:r>
    </w:p>
    <w:p xmlns:wp14="http://schemas.microsoft.com/office/word/2010/wordml" w:rsidR="00C32256" w:rsidRDefault="009E1ACC" w14:paraId="598A8AA9" wp14:textId="77777777">
      <w:pPr>
        <w:spacing w:after="0" w:line="240" w:lineRule="auto"/>
        <w:jc w:val="center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SYLABUS</w:t>
      </w:r>
    </w:p>
    <w:p xmlns:wp14="http://schemas.microsoft.com/office/word/2010/wordml" w:rsidR="00C32256" w:rsidRDefault="009E1ACC" w14:paraId="68243816" wp14:textId="77777777">
      <w:pPr>
        <w:spacing w:after="0" w:line="240" w:lineRule="auto"/>
        <w:jc w:val="center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dotyczy cyklu kształcenia </w:t>
      </w:r>
      <w:r>
        <w:rPr>
          <w:rFonts w:ascii="Corbel" w:hAnsi="Corbel" w:eastAsia="Corbel" w:cs="Corbel"/>
          <w:i/>
          <w:sz w:val="24"/>
        </w:rPr>
        <w:t>2019-2022</w:t>
      </w:r>
    </w:p>
    <w:p xmlns:wp14="http://schemas.microsoft.com/office/word/2010/wordml" w:rsidR="00C32256" w:rsidRDefault="009E1ACC" w14:paraId="24E8696B" wp14:textId="77777777">
      <w:pPr>
        <w:spacing w:after="0" w:line="240" w:lineRule="auto"/>
        <w:jc w:val="both"/>
        <w:rPr>
          <w:rFonts w:ascii="Corbel" w:hAnsi="Corbel" w:eastAsia="Corbel" w:cs="Corbel"/>
          <w:sz w:val="20"/>
        </w:rPr>
      </w:pPr>
      <w:r>
        <w:rPr>
          <w:rFonts w:ascii="Corbel" w:hAnsi="Corbel" w:eastAsia="Corbel" w:cs="Corbel"/>
          <w:i/>
          <w:sz w:val="24"/>
        </w:rPr>
        <w:t xml:space="preserve">                                                                                                             </w:t>
      </w:r>
      <w:r>
        <w:rPr>
          <w:rFonts w:ascii="Corbel" w:hAnsi="Corbel" w:eastAsia="Corbel" w:cs="Corbel"/>
          <w:i/>
          <w:sz w:val="20"/>
        </w:rPr>
        <w:t>(skrajne daty</w:t>
      </w:r>
      <w:r>
        <w:rPr>
          <w:rFonts w:ascii="Corbel" w:hAnsi="Corbel" w:eastAsia="Corbel" w:cs="Corbel"/>
          <w:sz w:val="20"/>
        </w:rPr>
        <w:t>)</w:t>
      </w:r>
    </w:p>
    <w:p xmlns:wp14="http://schemas.microsoft.com/office/word/2010/wordml" w:rsidR="00C32256" w:rsidRDefault="009E1ACC" w14:paraId="39922766" wp14:textId="77777777">
      <w:pPr>
        <w:spacing w:after="0" w:line="240" w:lineRule="auto"/>
        <w:jc w:val="both"/>
        <w:rPr>
          <w:rFonts w:ascii="Corbel" w:hAnsi="Corbel" w:eastAsia="Corbel" w:cs="Corbel"/>
          <w:sz w:val="20"/>
        </w:rPr>
      </w:pP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>Rok akademicki   2021/2022</w:t>
      </w:r>
    </w:p>
    <w:p xmlns:wp14="http://schemas.microsoft.com/office/word/2010/wordml" w:rsidR="00C32256" w:rsidRDefault="00C32256" w14:paraId="672A6659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C32256" w:rsidRDefault="009E1ACC" w14:paraId="0C6E7FD4" wp14:textId="77777777">
      <w:pPr>
        <w:spacing w:after="0" w:line="240" w:lineRule="auto"/>
        <w:rPr>
          <w:rFonts w:ascii="Corbel" w:hAnsi="Corbel" w:eastAsia="Corbel" w:cs="Corbel"/>
          <w:b/>
          <w:color w:val="0070C0"/>
          <w:sz w:val="24"/>
        </w:rPr>
      </w:pPr>
      <w:r>
        <w:rPr>
          <w:rFonts w:ascii="Corbel" w:hAnsi="Corbel" w:eastAsia="Corbel" w:cs="Corbel"/>
          <w:b/>
          <w:sz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94"/>
        <w:gridCol w:w="6586"/>
      </w:tblGrid>
      <w:tr xmlns:wp14="http://schemas.microsoft.com/office/word/2010/wordml" w:rsidR="00C32256" w:rsidTr="2B6F2987" w14:paraId="0409208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59701564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58D4BB2B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Bezpieczeństwo kulturowe</w:t>
            </w:r>
          </w:p>
        </w:tc>
      </w:tr>
      <w:tr xmlns:wp14="http://schemas.microsoft.com/office/word/2010/wordml" w:rsidR="00C32256" w:rsidTr="2B6F2987" w14:paraId="0E59E9E5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4CA29152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6581E363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BW47</w:t>
            </w:r>
          </w:p>
        </w:tc>
      </w:tr>
      <w:tr xmlns:wp14="http://schemas.microsoft.com/office/word/2010/wordml" w:rsidR="00C32256" w:rsidTr="2B6F2987" w14:paraId="5C0172E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249A5C16" wp14:textId="77777777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7E3E3000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Kolegium Nauk Społecznych</w:t>
            </w:r>
          </w:p>
        </w:tc>
      </w:tr>
      <w:tr xmlns:wp14="http://schemas.microsoft.com/office/word/2010/wordml" w:rsidR="00C32256" w:rsidTr="2B6F2987" w14:paraId="0AEA36E1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0A39E105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74F259B7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Kolegium Nauk Spo</w:t>
            </w:r>
            <w:r>
              <w:rPr>
                <w:rFonts w:ascii="Corbel" w:hAnsi="Corbel" w:eastAsia="Corbel" w:cs="Corbel"/>
                <w:color w:val="000000"/>
                <w:sz w:val="24"/>
              </w:rPr>
              <w:t>łecznych</w:t>
            </w:r>
          </w:p>
        </w:tc>
      </w:tr>
      <w:tr xmlns:wp14="http://schemas.microsoft.com/office/word/2010/wordml" w:rsidR="00C32256" w:rsidTr="2B6F2987" w14:paraId="2E34D1D7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4B835047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77EEADC9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Bezpieczeństwo wewnętrzne</w:t>
            </w:r>
          </w:p>
        </w:tc>
      </w:tr>
      <w:tr xmlns:wp14="http://schemas.microsoft.com/office/word/2010/wordml" w:rsidR="00C32256" w:rsidTr="2B6F2987" w14:paraId="11529C0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448A1CED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1C90E256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Studia I stopnia</w:t>
            </w:r>
          </w:p>
        </w:tc>
      </w:tr>
      <w:tr xmlns:wp14="http://schemas.microsoft.com/office/word/2010/wordml" w:rsidR="00C32256" w:rsidTr="2B6F2987" w14:paraId="3B32AF2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04C0481C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Profil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439CFC34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praktyczny</w:t>
            </w:r>
          </w:p>
        </w:tc>
      </w:tr>
      <w:tr xmlns:wp14="http://schemas.microsoft.com/office/word/2010/wordml" w:rsidR="00C32256" w:rsidTr="2B6F2987" w14:paraId="0132ED40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7C3992E0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Forma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5C7FA260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niestacjonarne</w:t>
            </w:r>
          </w:p>
        </w:tc>
      </w:tr>
      <w:tr xmlns:wp14="http://schemas.microsoft.com/office/word/2010/wordml" w:rsidR="00C32256" w:rsidTr="2B6F2987" w14:paraId="6CE23FC5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47AAF248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P="2B6F2987" w:rsidRDefault="009E1ACC" w14:paraId="24FCA9DF" wp14:textId="348DA929">
            <w:pPr>
              <w:spacing w:before="100" w:after="10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2B6F2987" w:rsidR="49B5A0FC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Rok </w:t>
            </w:r>
            <w:r w:rsidRPr="2B6F2987" w:rsidR="009E1ACC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III/</w:t>
            </w:r>
            <w:r w:rsidRPr="2B6F2987" w:rsidR="26C28E6E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semestr </w:t>
            </w:r>
            <w:r w:rsidRPr="2B6F2987" w:rsidR="009E1ACC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V</w:t>
            </w:r>
          </w:p>
        </w:tc>
      </w:tr>
      <w:tr xmlns:wp14="http://schemas.microsoft.com/office/word/2010/wordml" w:rsidR="00C32256" w:rsidTr="2B6F2987" w14:paraId="349995B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5863A118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4C99D588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Do wyboru</w:t>
            </w:r>
          </w:p>
        </w:tc>
      </w:tr>
      <w:tr xmlns:wp14="http://schemas.microsoft.com/office/word/2010/wordml" w:rsidR="00C32256" w:rsidTr="2B6F2987" w14:paraId="2786482B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13A990D4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205A1F16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polski</w:t>
            </w:r>
          </w:p>
        </w:tc>
      </w:tr>
      <w:tr xmlns:wp14="http://schemas.microsoft.com/office/word/2010/wordml" w:rsidR="00C32256" w:rsidTr="2B6F2987" w14:paraId="2747EFA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69C2AF6E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Koordynator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4C9476AE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Dr Grzegorz Pawlikowski</w:t>
            </w:r>
          </w:p>
        </w:tc>
      </w:tr>
      <w:tr xmlns:wp14="http://schemas.microsoft.com/office/word/2010/wordml" w:rsidR="00C32256" w:rsidTr="2B6F2987" w14:paraId="726E33C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471FE442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197D6BAA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Dr Zofia Sawicka</w:t>
            </w:r>
          </w:p>
        </w:tc>
      </w:tr>
    </w:tbl>
    <w:p xmlns:wp14="http://schemas.microsoft.com/office/word/2010/wordml" w:rsidR="00C32256" w:rsidRDefault="009E1ACC" w14:paraId="57A64E18" wp14:textId="77777777">
      <w:pPr>
        <w:tabs>
          <w:tab w:val="left" w:pos="-5814"/>
        </w:tabs>
        <w:spacing w:before="100" w:after="100" w:line="240" w:lineRule="auto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* </w:t>
      </w:r>
      <w:r>
        <w:rPr>
          <w:rFonts w:ascii="Corbel" w:hAnsi="Corbel" w:eastAsia="Corbel" w:cs="Corbel"/>
          <w:b/>
          <w:i/>
          <w:sz w:val="24"/>
        </w:rPr>
        <w:t>-</w:t>
      </w:r>
      <w:r>
        <w:rPr>
          <w:rFonts w:ascii="Corbel" w:hAnsi="Corbel" w:eastAsia="Corbel" w:cs="Corbel"/>
          <w:i/>
          <w:sz w:val="24"/>
        </w:rPr>
        <w:t>opcjonalni</w:t>
      </w:r>
      <w:r>
        <w:rPr>
          <w:rFonts w:ascii="Corbel" w:hAnsi="Corbel" w:eastAsia="Corbel" w:cs="Corbel"/>
          <w:sz w:val="24"/>
        </w:rPr>
        <w:t>e,</w:t>
      </w:r>
      <w:r>
        <w:rPr>
          <w:rFonts w:ascii="Corbel" w:hAnsi="Corbel" w:eastAsia="Corbel" w:cs="Corbel"/>
          <w:b/>
          <w:i/>
          <w:sz w:val="24"/>
        </w:rPr>
        <w:t xml:space="preserve"> </w:t>
      </w:r>
      <w:r>
        <w:rPr>
          <w:rFonts w:ascii="Corbel" w:hAnsi="Corbel" w:eastAsia="Corbel" w:cs="Corbel"/>
          <w:i/>
          <w:sz w:val="24"/>
        </w:rPr>
        <w:t>zgodnie z ustaleniami w Jednostce</w:t>
      </w:r>
    </w:p>
    <w:p xmlns:wp14="http://schemas.microsoft.com/office/word/2010/wordml" w:rsidR="00C32256" w:rsidRDefault="009E1ACC" w14:paraId="7E0A0F74" wp14:textId="77777777">
      <w:pPr>
        <w:tabs>
          <w:tab w:val="left" w:pos="-5814"/>
        </w:tabs>
        <w:spacing w:after="0" w:line="240" w:lineRule="auto"/>
        <w:ind w:left="284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1.1.Formy zajęć dydaktycznych, wymiar godzin i punktów </w:t>
      </w:r>
      <w:proofErr w:type="spellStart"/>
      <w:r>
        <w:rPr>
          <w:rFonts w:ascii="Corbel" w:hAnsi="Corbel" w:eastAsia="Corbel" w:cs="Corbel"/>
          <w:b/>
          <w:sz w:val="24"/>
        </w:rPr>
        <w:t>ECTS</w:t>
      </w:r>
      <w:proofErr w:type="spellEnd"/>
      <w:r>
        <w:rPr>
          <w:rFonts w:ascii="Corbel" w:hAnsi="Corbel" w:eastAsia="Corbel" w:cs="Corbel"/>
          <w:b/>
          <w:sz w:val="24"/>
        </w:rPr>
        <w:t xml:space="preserve"> </w:t>
      </w:r>
    </w:p>
    <w:p xmlns:wp14="http://schemas.microsoft.com/office/word/2010/wordml" w:rsidR="00C32256" w:rsidRDefault="00C32256" w14:paraId="0A37501D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8"/>
        <w:gridCol w:w="881"/>
        <w:gridCol w:w="741"/>
        <w:gridCol w:w="851"/>
        <w:gridCol w:w="765"/>
        <w:gridCol w:w="799"/>
        <w:gridCol w:w="698"/>
        <w:gridCol w:w="916"/>
        <w:gridCol w:w="1127"/>
        <w:gridCol w:w="1354"/>
      </w:tblGrid>
      <w:tr xmlns:wp14="http://schemas.microsoft.com/office/word/2010/wordml" w:rsidR="00C32256" w14:paraId="4A00F40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493A0CA5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Semestr</w:t>
            </w:r>
          </w:p>
          <w:p w:rsidR="00C32256" w:rsidRDefault="009E1ACC" w14:paraId="64C63F33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(nr)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9E1ACC" w14:paraId="3860AB22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Wykł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9E1ACC" w14:paraId="646F369B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9E1ACC" w14:paraId="409DDADA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Konw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9E1ACC" w14:paraId="0AB6E05A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9E1ACC" w14:paraId="0B273B9D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Sem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9E1ACC" w14:paraId="63A8E3D2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9E1ACC" w14:paraId="69FA399F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Prakt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9E1ACC" w14:paraId="5B5B1B43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9E1ACC" w14:paraId="7474E17E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 xml:space="preserve">Liczba pkt. </w:t>
            </w:r>
            <w:proofErr w:type="spellStart"/>
            <w:r>
              <w:rPr>
                <w:rFonts w:ascii="Corbel" w:hAnsi="Corbel" w:eastAsia="Corbel" w:cs="Corbel"/>
                <w:b/>
                <w:sz w:val="24"/>
              </w:rPr>
              <w:t>ECTS</w:t>
            </w:r>
            <w:proofErr w:type="spellEnd"/>
          </w:p>
        </w:tc>
      </w:tr>
      <w:tr xmlns:wp14="http://schemas.microsoft.com/office/word/2010/wordml" w:rsidR="00C32256" w14:paraId="3FEE105D" wp14:textId="77777777">
        <w:tblPrEx>
          <w:tblCellMar>
            <w:top w:w="0" w:type="dxa"/>
            <w:bottom w:w="0" w:type="dxa"/>
          </w:tblCellMar>
        </w:tblPrEx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3696C343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V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C32256" w14:paraId="5DAB6C7B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C32256" w14:paraId="02EB378F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9E1ACC" w14:paraId="5D369756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10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C32256" w14:paraId="6A05A809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C32256" w14:paraId="5A39BBE3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C32256" w14:paraId="41C8F396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C32256" w14:paraId="72A3D3EC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C32256" w14:paraId="0D0B940D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9E1ACC" w14:paraId="18F999B5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2</w:t>
            </w:r>
          </w:p>
        </w:tc>
      </w:tr>
    </w:tbl>
    <w:p xmlns:wp14="http://schemas.microsoft.com/office/word/2010/wordml" w:rsidR="00C32256" w:rsidRDefault="00C32256" w14:paraId="0E27B00A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sz w:val="24"/>
        </w:rPr>
      </w:pPr>
    </w:p>
    <w:p xmlns:wp14="http://schemas.microsoft.com/office/word/2010/wordml" w:rsidR="00C32256" w:rsidRDefault="009E1ACC" w14:paraId="7713D631" wp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1.2.</w:t>
      </w:r>
      <w:r>
        <w:rPr>
          <w:rFonts w:ascii="Corbel" w:hAnsi="Corbel" w:eastAsia="Corbel" w:cs="Corbel"/>
          <w:b/>
          <w:sz w:val="24"/>
        </w:rPr>
        <w:tab/>
      </w:r>
      <w:r>
        <w:rPr>
          <w:rFonts w:ascii="Corbel" w:hAnsi="Corbel" w:eastAsia="Corbel" w:cs="Corbel"/>
          <w:b/>
          <w:sz w:val="24"/>
        </w:rPr>
        <w:t xml:space="preserve">Sposób realizacji zajęć  </w:t>
      </w:r>
    </w:p>
    <w:p xmlns:wp14="http://schemas.microsoft.com/office/word/2010/wordml" w:rsidR="00C32256" w:rsidRDefault="009E1ACC" w14:paraId="33C4C604" wp14:textId="77777777">
      <w:pPr>
        <w:spacing w:after="0" w:line="240" w:lineRule="auto"/>
        <w:ind w:left="709"/>
        <w:rPr>
          <w:rFonts w:ascii="Corbel" w:hAnsi="Corbel" w:eastAsia="Corbel" w:cs="Corbel"/>
          <w:sz w:val="24"/>
        </w:rPr>
      </w:pPr>
      <w:r>
        <w:rPr>
          <w:rFonts w:ascii="Segoe UI Symbol" w:hAnsi="Segoe UI Symbol" w:eastAsia="Segoe UI Symbol" w:cs="Segoe UI Symbol"/>
          <w:sz w:val="24"/>
        </w:rPr>
        <w:t>☑</w:t>
      </w:r>
      <w:r>
        <w:rPr>
          <w:rFonts w:ascii="Corbel" w:hAnsi="Corbel" w:eastAsia="Corbel" w:cs="Corbel"/>
          <w:sz w:val="24"/>
        </w:rPr>
        <w:t xml:space="preserve"> zajęcia w formie tradycyjnej </w:t>
      </w:r>
    </w:p>
    <w:p xmlns:wp14="http://schemas.microsoft.com/office/word/2010/wordml" w:rsidR="00C32256" w:rsidRDefault="009E1ACC" w14:paraId="386692D9" wp14:textId="77777777">
      <w:pPr>
        <w:spacing w:after="0" w:line="240" w:lineRule="auto"/>
        <w:ind w:left="709"/>
        <w:rPr>
          <w:rFonts w:ascii="Corbel" w:hAnsi="Corbel" w:eastAsia="Corbel" w:cs="Corbel"/>
          <w:sz w:val="24"/>
        </w:rPr>
      </w:pPr>
      <w:r>
        <w:rPr>
          <w:rFonts w:ascii="Segoe UI Symbol" w:hAnsi="Segoe UI Symbol" w:eastAsia="Segoe UI Symbol" w:cs="Segoe UI Symbol"/>
          <w:sz w:val="24"/>
        </w:rPr>
        <w:t>☐</w:t>
      </w:r>
      <w:r>
        <w:rPr>
          <w:rFonts w:ascii="Corbel" w:hAnsi="Corbel" w:eastAsia="Corbel" w:cs="Corbel"/>
          <w:sz w:val="24"/>
        </w:rPr>
        <w:t xml:space="preserve"> zajęcia realizowane z wykorzystaniem metod i technik kształcenia na odległość</w:t>
      </w:r>
    </w:p>
    <w:p xmlns:wp14="http://schemas.microsoft.com/office/word/2010/wordml" w:rsidR="00C32256" w:rsidRDefault="00C32256" w14:paraId="60061E4C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C32256" w:rsidRDefault="009E1ACC" w14:paraId="35295C78" wp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lastRenderedPageBreak/>
        <w:t xml:space="preserve">1.3 </w:t>
      </w:r>
      <w:r>
        <w:rPr>
          <w:rFonts w:ascii="Corbel" w:hAnsi="Corbel" w:eastAsia="Corbel" w:cs="Corbel"/>
          <w:b/>
          <w:sz w:val="24"/>
        </w:rPr>
        <w:tab/>
      </w:r>
      <w:r>
        <w:rPr>
          <w:rFonts w:ascii="Corbel" w:hAnsi="Corbel" w:eastAsia="Corbel" w:cs="Corbel"/>
          <w:b/>
          <w:sz w:val="24"/>
        </w:rPr>
        <w:t xml:space="preserve">Forma zaliczenia przedmiotu  (z toku) </w:t>
      </w:r>
      <w:r>
        <w:rPr>
          <w:rFonts w:ascii="Corbel" w:hAnsi="Corbel" w:eastAsia="Corbel" w:cs="Corbel"/>
          <w:sz w:val="24"/>
        </w:rPr>
        <w:t>(egzamin</w:t>
      </w:r>
      <w:r>
        <w:rPr>
          <w:rFonts w:ascii="Corbel" w:hAnsi="Corbel" w:eastAsia="Corbel" w:cs="Corbel"/>
          <w:sz w:val="24"/>
          <w:u w:val="single"/>
        </w:rPr>
        <w:t>, zaliczenie z oceną</w:t>
      </w:r>
      <w:r>
        <w:rPr>
          <w:rFonts w:ascii="Corbel" w:hAnsi="Corbel" w:eastAsia="Corbel" w:cs="Corbel"/>
          <w:sz w:val="24"/>
        </w:rPr>
        <w:t>, zaliczenie bez oceny)</w:t>
      </w:r>
    </w:p>
    <w:p xmlns:wp14="http://schemas.microsoft.com/office/word/2010/wordml" w:rsidR="00C32256" w:rsidRDefault="00C32256" w14:paraId="44EAFD9C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C32256" w:rsidRDefault="009E1ACC" w14:paraId="261BAAD1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C32256" w14:paraId="045D5F1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3306CDC6" wp14:textId="77777777">
            <w:pPr>
              <w:spacing w:before="40" w:after="40" w:line="240" w:lineRule="auto"/>
              <w:rPr>
                <w:rFonts w:ascii="Corbel" w:hAnsi="Corbel" w:eastAsia="Corbel" w:cs="Corbel"/>
                <w:color w:val="000000"/>
                <w:sz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</w:rPr>
              <w:t>Podstawowa wiedza z zakresu bezpieczeństwa państwa i socjologii kultury</w:t>
            </w:r>
          </w:p>
          <w:p w:rsidR="00C32256" w:rsidRDefault="00C32256" w14:paraId="4B94D5A5" wp14:textId="77777777">
            <w:pPr>
              <w:spacing w:before="40" w:after="40" w:line="240" w:lineRule="auto"/>
            </w:pPr>
          </w:p>
        </w:tc>
      </w:tr>
    </w:tbl>
    <w:p xmlns:wp14="http://schemas.microsoft.com/office/word/2010/wordml" w:rsidR="00C32256" w:rsidRDefault="00C32256" w14:paraId="3DEEC669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C32256" w:rsidRDefault="009E1ACC" w14:paraId="7DB6D4EE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3. cele, efekty uczenia się , treści Programowe i stosowane metody Dydaktyczne</w:t>
      </w:r>
    </w:p>
    <w:p xmlns:wp14="http://schemas.microsoft.com/office/word/2010/wordml" w:rsidR="00C32256" w:rsidRDefault="00C32256" w14:paraId="3656B9A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C32256" w:rsidRDefault="009E1ACC" w14:paraId="04643D83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3.1 Cele przedmiotu</w:t>
      </w:r>
    </w:p>
    <w:p xmlns:wp14="http://schemas.microsoft.com/office/word/2010/wordml" w:rsidR="00C32256" w:rsidRDefault="00C32256" w14:paraId="45FB0818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i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"/>
        <w:gridCol w:w="8354"/>
      </w:tblGrid>
      <w:tr xmlns:wp14="http://schemas.microsoft.com/office/word/2010/wordml" w:rsidR="00C32256" w14:paraId="0FF3A46D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9E1ACC" w14:paraId="5372B5A4" wp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C1 </w:t>
            </w:r>
          </w:p>
        </w:tc>
        <w:tc>
          <w:tcPr>
            <w:tcW w:w="8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9E1ACC" w14:paraId="5C6ED0D0" wp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Poznanie podstawowych definicji z zakresu bezpieczeństwa kulturowego</w:t>
            </w:r>
          </w:p>
        </w:tc>
      </w:tr>
      <w:tr xmlns:wp14="http://schemas.microsoft.com/office/word/2010/wordml" w:rsidR="00C32256" w14:paraId="682B396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9E1ACC" w14:paraId="550CF7E8" wp14:textId="77777777">
            <w:pPr>
              <w:tabs>
                <w:tab w:val="left" w:pos="-5814"/>
                <w:tab w:val="left" w:pos="720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C2</w:t>
            </w:r>
          </w:p>
        </w:tc>
        <w:tc>
          <w:tcPr>
            <w:tcW w:w="8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9E1ACC" w14:paraId="56D36669" wp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Prezentacja współczesnych zagrożeń i wyzwań bezpieczeństwa kulturowego</w:t>
            </w:r>
          </w:p>
        </w:tc>
      </w:tr>
      <w:tr xmlns:wp14="http://schemas.microsoft.com/office/word/2010/wordml" w:rsidR="00C32256" w14:paraId="02569311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9E1ACC" w14:paraId="53C0B3C4" wp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C3</w:t>
            </w:r>
          </w:p>
        </w:tc>
        <w:tc>
          <w:tcPr>
            <w:tcW w:w="8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9E1ACC" w14:paraId="4181F980" wp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Prezentacja współczesnych modeli bezpieczeństwa kulturowego wybranych państw</w:t>
            </w:r>
          </w:p>
        </w:tc>
      </w:tr>
    </w:tbl>
    <w:p xmlns:wp14="http://schemas.microsoft.com/office/word/2010/wordml" w:rsidR="00C32256" w:rsidRDefault="00C32256" w14:paraId="049F31CB" wp14:textId="77777777">
      <w:pPr>
        <w:spacing w:after="0" w:line="240" w:lineRule="auto"/>
        <w:rPr>
          <w:rFonts w:ascii="Corbel" w:hAnsi="Corbel" w:eastAsia="Corbel" w:cs="Corbel"/>
          <w:color w:val="000000"/>
          <w:sz w:val="24"/>
        </w:rPr>
      </w:pPr>
    </w:p>
    <w:p xmlns:wp14="http://schemas.microsoft.com/office/word/2010/wordml" w:rsidR="00C32256" w:rsidRDefault="009E1ACC" w14:paraId="47F42425" wp14:textId="77777777">
      <w:pPr>
        <w:spacing w:after="0" w:line="240" w:lineRule="auto"/>
        <w:ind w:left="426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3.2 Efekty uczenia si</w:t>
      </w:r>
      <w:r>
        <w:rPr>
          <w:rFonts w:ascii="Corbel" w:hAnsi="Corbel" w:eastAsia="Corbel" w:cs="Corbel"/>
          <w:b/>
          <w:sz w:val="24"/>
        </w:rPr>
        <w:t>ę dla przedmiotu</w:t>
      </w:r>
      <w:r>
        <w:rPr>
          <w:rFonts w:ascii="Corbel" w:hAnsi="Corbel" w:eastAsia="Corbel" w:cs="Corbel"/>
          <w:sz w:val="24"/>
        </w:rPr>
        <w:t xml:space="preserve"> </w:t>
      </w:r>
    </w:p>
    <w:p xmlns:wp14="http://schemas.microsoft.com/office/word/2010/wordml" w:rsidR="00C32256" w:rsidRDefault="00C32256" w14:paraId="53128261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4"/>
        <w:gridCol w:w="5698"/>
        <w:gridCol w:w="1848"/>
      </w:tblGrid>
      <w:tr xmlns:wp14="http://schemas.microsoft.com/office/word/2010/wordml" w:rsidR="00C32256" w14:paraId="61F3866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9E1ACC" w14:paraId="41C145ED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EK</w:t>
            </w:r>
            <w:r>
              <w:rPr>
                <w:rFonts w:ascii="Corbel" w:hAnsi="Corbel" w:eastAsia="Corbel" w:cs="Corbel"/>
                <w:sz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9E1ACC" w14:paraId="1DEC5602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9E1ACC" w14:paraId="1F352D2E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Odniesienie do efektów  kierunkowych </w:t>
            </w:r>
          </w:p>
        </w:tc>
      </w:tr>
      <w:tr xmlns:wp14="http://schemas.microsoft.com/office/word/2010/wordml" w:rsidR="00C32256" w14:paraId="5958AD3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4FCA596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EK_01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182E922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Posiada wiedzę na temat zagrożeń bezpieczeństwa kulturowego w skali lokalnej, regionalnej, narodowej i globalnej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223BB37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K_W09</w:t>
            </w:r>
          </w:p>
        </w:tc>
      </w:tr>
      <w:tr xmlns:wp14="http://schemas.microsoft.com/office/word/2010/wordml" w:rsidR="00C32256" w14:paraId="1E76DD75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56A76B19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EK_02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598AA378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Rozumie istotę bezpieczeństwa kulturowego w skali globalnej, regionalnej i lokalnej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39AE7B68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K_W10</w:t>
            </w:r>
          </w:p>
        </w:tc>
      </w:tr>
      <w:tr xmlns:wp14="http://schemas.microsoft.com/office/word/2010/wordml" w:rsidR="00C32256" w14:paraId="27C49A2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41960800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EK_03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45ED24EE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Potrafi analizować powiązanie zjawisk społecznych z obszarem bezpieczeństwa kulturowego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0495AD78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K_U06</w:t>
            </w:r>
          </w:p>
        </w:tc>
      </w:tr>
      <w:tr xmlns:wp14="http://schemas.microsoft.com/office/word/2010/wordml" w:rsidR="00C32256" w14:paraId="328D927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78C3198C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EK_04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602AB15A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Potrafi identyfikowa</w:t>
            </w:r>
            <w:r>
              <w:rPr>
                <w:rFonts w:ascii="Corbel" w:hAnsi="Corbel" w:eastAsia="Corbel" w:cs="Corbel"/>
                <w:sz w:val="24"/>
              </w:rPr>
              <w:t>ć zagrożenia bezpieczeństwa kulturowego oraz formułować sposoby praktycznego reagowania w sytuacjach kryzysowych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661AB4C3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K_U07</w:t>
            </w:r>
          </w:p>
        </w:tc>
      </w:tr>
      <w:tr xmlns:wp14="http://schemas.microsoft.com/office/word/2010/wordml" w:rsidR="00C32256" w14:paraId="3E6B1F9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74357262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EK_05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56B941B0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Jest gotów do uczestnictwa w projektach i organizacjach społecznych w zakresie współczesnych aspektów bezpieczeństwa kulturowego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5B2AA153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</w:t>
            </w:r>
            <w:r>
              <w:rPr>
                <w:rFonts w:ascii="Corbel" w:hAnsi="Corbel" w:eastAsia="Corbel" w:cs="Corbel"/>
                <w:sz w:val="24"/>
              </w:rPr>
              <w:t>_K03</w:t>
            </w:r>
          </w:p>
        </w:tc>
      </w:tr>
    </w:tbl>
    <w:p xmlns:wp14="http://schemas.microsoft.com/office/word/2010/wordml" w:rsidR="00C32256" w:rsidRDefault="00C32256" w14:paraId="62486C05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C32256" w:rsidRDefault="009E1ACC" w14:paraId="44E1D115" wp14:textId="77777777">
      <w:pPr>
        <w:spacing w:after="200" w:line="240" w:lineRule="auto"/>
        <w:ind w:left="426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3.3 Treści programowe </w:t>
      </w:r>
      <w:r>
        <w:rPr>
          <w:rFonts w:ascii="Corbel" w:hAnsi="Corbel" w:eastAsia="Corbel" w:cs="Corbel"/>
          <w:sz w:val="24"/>
        </w:rPr>
        <w:t xml:space="preserve">  </w:t>
      </w:r>
    </w:p>
    <w:p xmlns:wp14="http://schemas.microsoft.com/office/word/2010/wordml" w:rsidR="00C32256" w:rsidRDefault="00C32256" w14:paraId="4101652C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C32256" w:rsidRDefault="009E1ACC" w14:paraId="25513626" wp14:textId="77777777">
      <w:pPr>
        <w:numPr>
          <w:ilvl w:val="0"/>
          <w:numId w:val="1"/>
        </w:numPr>
        <w:spacing w:after="200" w:line="240" w:lineRule="auto"/>
        <w:ind w:left="1080" w:hanging="360"/>
        <w:jc w:val="both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 xml:space="preserve">Problematyka ćwiczeń audytoryjnych, konwersatoryjnych, laboratoryjnych, zajęć praktycznych </w:t>
      </w:r>
    </w:p>
    <w:p xmlns:wp14="http://schemas.microsoft.com/office/word/2010/wordml" w:rsidR="00C32256" w:rsidRDefault="00C32256" w14:paraId="4B99056E" wp14:textId="77777777">
      <w:pPr>
        <w:spacing w:after="200" w:line="240" w:lineRule="auto"/>
        <w:ind w:left="720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C32256" w14:paraId="587EA2A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35113026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Treści merytoryczne</w:t>
            </w:r>
          </w:p>
        </w:tc>
      </w:tr>
      <w:tr xmlns:wp14="http://schemas.microsoft.com/office/word/2010/wordml" w:rsidR="00C32256" w14:paraId="591CAF7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39B77200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Wprowadzenie ram teoretycznych i podstawowych poj</w:t>
            </w:r>
            <w:r>
              <w:rPr>
                <w:rFonts w:ascii="Corbel" w:hAnsi="Corbel" w:eastAsia="Corbel" w:cs="Corbel"/>
                <w:sz w:val="24"/>
              </w:rPr>
              <w:t>ęć: kultura, cywilizacja, tożsamość, tożsamość narodowa, etnocentryzm, relatywizm kulturowy, bezpieczeństwo kulturowe</w:t>
            </w:r>
          </w:p>
        </w:tc>
      </w:tr>
      <w:tr xmlns:wp14="http://schemas.microsoft.com/office/word/2010/wordml" w:rsidR="00C32256" w14:paraId="0D8C2FD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746BB8FA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Podział świata na cywilizacje wg koncepcji Samuela Huntingtona, krótkie wprowadzenie </w:t>
            </w:r>
            <w:r>
              <w:rPr>
                <w:rFonts w:ascii="Corbel" w:hAnsi="Corbel" w:eastAsia="Corbel" w:cs="Corbel"/>
                <w:sz w:val="24"/>
              </w:rPr>
              <w:lastRenderedPageBreak/>
              <w:t>do współczesnych cywilizacji na świecie, problem zde</w:t>
            </w:r>
            <w:r>
              <w:rPr>
                <w:rFonts w:ascii="Corbel" w:hAnsi="Corbel" w:eastAsia="Corbel" w:cs="Corbel"/>
                <w:sz w:val="24"/>
              </w:rPr>
              <w:t>rzenia cywilizacji</w:t>
            </w:r>
          </w:p>
        </w:tc>
        <w:bookmarkStart w:name="_GoBack" w:id="0"/>
        <w:bookmarkEnd w:id="0"/>
      </w:tr>
      <w:tr xmlns:wp14="http://schemas.microsoft.com/office/word/2010/wordml" w:rsidR="00C32256" w14:paraId="1B2D4A85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32309B8E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lastRenderedPageBreak/>
              <w:t>Bezpieczeństwo kulturowe Unii Europejskiej, modele integracji, muzułmanie w Europie</w:t>
            </w:r>
          </w:p>
        </w:tc>
      </w:tr>
      <w:tr xmlns:wp14="http://schemas.microsoft.com/office/word/2010/wordml" w:rsidR="00C32256" w14:paraId="418197BF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163336DC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Zjawisko i pojęcie konfliktów kulturowych, rola mediów w konfliktach kulturowych</w:t>
            </w:r>
          </w:p>
        </w:tc>
      </w:tr>
      <w:tr xmlns:wp14="http://schemas.microsoft.com/office/word/2010/wordml" w:rsidR="00C32256" w14:paraId="2D402210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0BA3ACE2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Aktywne dzia</w:t>
            </w:r>
            <w:r>
              <w:rPr>
                <w:rFonts w:ascii="Corbel" w:hAnsi="Corbel" w:eastAsia="Corbel" w:cs="Corbel"/>
                <w:sz w:val="24"/>
              </w:rPr>
              <w:t>łania na rzecz bezpieczeństwa kulturowego, zasady ochrony dóbr kultury podczas konfliktów zbrojnych</w:t>
            </w:r>
          </w:p>
        </w:tc>
      </w:tr>
      <w:tr xmlns:wp14="http://schemas.microsoft.com/office/word/2010/wordml" w:rsidR="00C32256" w14:paraId="5B5F220A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05BC0528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Modele bezpieczeństwa kulturowego wybranych państw, w tym Polski</w:t>
            </w:r>
          </w:p>
        </w:tc>
      </w:tr>
      <w:tr xmlns:wp14="http://schemas.microsoft.com/office/word/2010/wordml" w:rsidR="00C32256" w14:paraId="6E86C221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693FBAB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Kolokwium zaliczeniowe</w:t>
            </w:r>
          </w:p>
        </w:tc>
      </w:tr>
    </w:tbl>
    <w:p xmlns:wp14="http://schemas.microsoft.com/office/word/2010/wordml" w:rsidR="00C32256" w:rsidRDefault="00C32256" w14:paraId="1299C43A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C32256" w:rsidRDefault="009E1ACC" w14:paraId="61F0D56C" wp14:textId="77777777">
      <w:pPr>
        <w:spacing w:after="0" w:line="240" w:lineRule="auto"/>
        <w:ind w:left="426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3.4 Metody dydaktyczne</w:t>
      </w:r>
      <w:r>
        <w:rPr>
          <w:rFonts w:ascii="Corbel" w:hAnsi="Corbel" w:eastAsia="Corbel" w:cs="Corbel"/>
          <w:sz w:val="24"/>
        </w:rPr>
        <w:t xml:space="preserve"> </w:t>
      </w:r>
    </w:p>
    <w:p xmlns:wp14="http://schemas.microsoft.com/office/word/2010/wordml" w:rsidR="00C32256" w:rsidRDefault="00C32256" w14:paraId="4DDBEF00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C32256" w:rsidRDefault="00C32256" w14:paraId="3461D779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C32256" w:rsidP="13113674" w:rsidRDefault="009E1ACC" w14:paraId="2DD1B27F" wp14:textId="5FC5ACEC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 w:val="1"/>
          <w:bCs w:val="1"/>
          <w:sz w:val="24"/>
          <w:szCs w:val="24"/>
        </w:rPr>
      </w:pPr>
      <w:r w:rsidRPr="13113674" w:rsidR="009E1ACC">
        <w:rPr>
          <w:rFonts w:ascii="Corbel" w:hAnsi="Corbel" w:eastAsia="Corbel" w:cs="Corbel"/>
          <w:sz w:val="20"/>
          <w:szCs w:val="20"/>
        </w:rPr>
        <w:t>Konwersatorium: wykład problemowy, wyk</w:t>
      </w:r>
      <w:r w:rsidRPr="13113674" w:rsidR="009E1ACC">
        <w:rPr>
          <w:rFonts w:ascii="Corbel" w:hAnsi="Corbel" w:eastAsia="Corbel" w:cs="Corbel"/>
          <w:sz w:val="20"/>
          <w:szCs w:val="20"/>
        </w:rPr>
        <w:t>ład z prezentacją multimedialną, analiza tekstów z dyskusją, metoda projektowa</w:t>
      </w:r>
      <w:r w:rsidRPr="13113674" w:rsidR="75BCA050">
        <w:rPr>
          <w:rFonts w:ascii="Corbel" w:hAnsi="Corbel" w:eastAsia="Corbel" w:cs="Corbel"/>
          <w:sz w:val="20"/>
          <w:szCs w:val="20"/>
        </w:rPr>
        <w:t>, dyskusja</w:t>
      </w:r>
    </w:p>
    <w:p xmlns:wp14="http://schemas.microsoft.com/office/word/2010/wordml" w:rsidR="00C32256" w:rsidRDefault="00C32256" w14:paraId="3CF2D8B6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C32256" w:rsidRDefault="00C32256" w14:paraId="0FB78278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C32256" w:rsidRDefault="00C32256" w14:paraId="1FC39945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C32256" w:rsidRDefault="009E1ACC" w14:paraId="1078A5AC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4. METODY I KRYTERIA OCENY </w:t>
      </w:r>
    </w:p>
    <w:p xmlns:wp14="http://schemas.microsoft.com/office/word/2010/wordml" w:rsidR="00C32256" w:rsidRDefault="00C32256" w14:paraId="0562CB0E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C32256" w:rsidRDefault="009E1ACC" w14:paraId="53742AD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4.1 Sposoby weryfikacji efektów uczenia się</w:t>
      </w:r>
    </w:p>
    <w:p xmlns:wp14="http://schemas.microsoft.com/office/word/2010/wordml" w:rsidR="00C32256" w:rsidRDefault="00C32256" w14:paraId="34CE0A41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5"/>
        <w:gridCol w:w="5183"/>
        <w:gridCol w:w="2102"/>
      </w:tblGrid>
      <w:tr xmlns:wp14="http://schemas.microsoft.com/office/word/2010/wordml" w:rsidR="00C32256" w14:paraId="3CD72C3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9E1ACC" w14:paraId="59C1A4F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Symbol efektu</w:t>
            </w:r>
          </w:p>
        </w:tc>
        <w:tc>
          <w:tcPr>
            <w:tcW w:w="5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9E1ACC" w14:paraId="47962157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color w:val="000000"/>
                <w:sz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</w:rPr>
              <w:t>Metody oceny efektów uczenia się</w:t>
            </w:r>
          </w:p>
          <w:p w:rsidR="00C32256" w:rsidRDefault="009E1ACC" w14:paraId="12080E0F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2256" w:rsidRDefault="009E1ACC" w14:paraId="4DA5CD06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Forma zajęć dydaktycznych </w:t>
            </w:r>
          </w:p>
          <w:p w:rsidR="00C32256" w:rsidRDefault="009E1ACC" w14:paraId="5257429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ćw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, …)</w:t>
            </w:r>
          </w:p>
        </w:tc>
      </w:tr>
      <w:tr xmlns:wp14="http://schemas.microsoft.com/office/word/2010/wordml" w:rsidR="00C32256" w14:paraId="4A119ED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57B5F2DA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</w:t>
            </w:r>
            <w:r>
              <w:rPr>
                <w:rFonts w:ascii="Corbel" w:hAnsi="Corbel" w:eastAsia="Corbel" w:cs="Corbel"/>
                <w:sz w:val="24"/>
              </w:rPr>
              <w:t xml:space="preserve">k_ 01 </w:t>
            </w:r>
          </w:p>
        </w:tc>
        <w:tc>
          <w:tcPr>
            <w:tcW w:w="5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1676751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Kolokwium,</w:t>
            </w:r>
            <w:r>
              <w:rPr>
                <w:rFonts w:ascii="Corbel" w:hAnsi="Corbel" w:eastAsia="Corbel" w:cs="Corbel"/>
                <w:color w:val="000000"/>
                <w:sz w:val="24"/>
              </w:rPr>
              <w:t xml:space="preserve"> obserwacja w trakcie zajęć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3F1C56C9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konwersatorium</w:t>
            </w:r>
          </w:p>
        </w:tc>
      </w:tr>
      <w:tr xmlns:wp14="http://schemas.microsoft.com/office/word/2010/wordml" w:rsidR="00C32256" w14:paraId="59B091D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727CF0E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 02</w:t>
            </w:r>
          </w:p>
        </w:tc>
        <w:tc>
          <w:tcPr>
            <w:tcW w:w="5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2B31AA07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Kolokwium,</w:t>
            </w:r>
            <w:r>
              <w:rPr>
                <w:rFonts w:ascii="Corbel" w:hAnsi="Corbel" w:eastAsia="Corbel" w:cs="Corbel"/>
                <w:color w:val="000000"/>
                <w:sz w:val="24"/>
              </w:rPr>
              <w:t xml:space="preserve"> obserwacja w trakcie zajęć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569C77C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konwersatorium</w:t>
            </w:r>
          </w:p>
        </w:tc>
      </w:tr>
      <w:tr xmlns:wp14="http://schemas.microsoft.com/office/word/2010/wordml" w:rsidR="00C32256" w14:paraId="358E8AD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002D746F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EK_03</w:t>
            </w:r>
          </w:p>
        </w:tc>
        <w:tc>
          <w:tcPr>
            <w:tcW w:w="5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665A0C0A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Kolokwium,</w:t>
            </w:r>
            <w:r>
              <w:rPr>
                <w:rFonts w:ascii="Corbel" w:hAnsi="Corbel" w:eastAsia="Corbel" w:cs="Corbel"/>
                <w:color w:val="000000"/>
                <w:sz w:val="24"/>
              </w:rPr>
              <w:t xml:space="preserve"> obserwacja w trakcie zajęć, projekt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6EBE0FA3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konwersatorium</w:t>
            </w:r>
          </w:p>
        </w:tc>
      </w:tr>
      <w:tr xmlns:wp14="http://schemas.microsoft.com/office/word/2010/wordml" w:rsidR="00C32256" w14:paraId="277F39D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5990E71B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EK_04</w:t>
            </w:r>
          </w:p>
        </w:tc>
        <w:tc>
          <w:tcPr>
            <w:tcW w:w="5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23D305D5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Kolokwium,</w:t>
            </w:r>
            <w:r>
              <w:rPr>
                <w:rFonts w:ascii="Corbel" w:hAnsi="Corbel" w:eastAsia="Corbel" w:cs="Corbel"/>
                <w:color w:val="000000"/>
                <w:sz w:val="24"/>
              </w:rPr>
              <w:t xml:space="preserve"> obserwacja w trakcie zajęć, projekt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3B93665F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konwersatorium</w:t>
            </w:r>
          </w:p>
        </w:tc>
      </w:tr>
      <w:tr xmlns:wp14="http://schemas.microsoft.com/office/word/2010/wordml" w:rsidR="00C32256" w14:paraId="3C6D846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4A2F1096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EK_05</w:t>
            </w:r>
          </w:p>
        </w:tc>
        <w:tc>
          <w:tcPr>
            <w:tcW w:w="5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55FEDE32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Obserwacja w trakcie zajęć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69371403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konwersatorium</w:t>
            </w:r>
          </w:p>
        </w:tc>
      </w:tr>
    </w:tbl>
    <w:p xmlns:wp14="http://schemas.microsoft.com/office/word/2010/wordml" w:rsidR="00C32256" w:rsidRDefault="00C32256" w14:paraId="62EBF3C5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C32256" w:rsidRDefault="009E1ACC" w14:paraId="0AFAEE5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4.2 Warunki zaliczenia przedmiotu (kryteria oceniania) </w:t>
      </w:r>
    </w:p>
    <w:p xmlns:wp14="http://schemas.microsoft.com/office/word/2010/wordml" w:rsidR="00C32256" w:rsidRDefault="00C32256" w14:paraId="6D98A12B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C32256" w:rsidTr="13113674" w14:paraId="28DD3E6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32256" w:rsidRDefault="00C32256" w14:paraId="2946DB82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</w:p>
          <w:p w:rsidR="00C32256" w:rsidP="13113674" w:rsidRDefault="00C32256" w14:paraId="5A3F9191" wp14:textId="6A41DFD9">
            <w:pPr>
              <w:spacing w:after="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13113674" w:rsidR="09D6D13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Przygotowanie do zajęć, aktywność podczas zajęć, wykonanie projektu, uzyskanie pozytywnej oceny z testu:</w:t>
            </w:r>
          </w:p>
          <w:p w:rsidR="00C32256" w:rsidP="13113674" w:rsidRDefault="00C32256" w14:paraId="6E486E71" wp14:textId="24AB80DD">
            <w:pPr>
              <w:spacing w:after="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13113674" w:rsidR="09D6D13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Ocena końcowa:</w:t>
            </w:r>
          </w:p>
          <w:p w:rsidR="00C32256" w:rsidP="13113674" w:rsidRDefault="00C32256" w14:paraId="271D61EA" wp14:textId="5EF8CDC6">
            <w:pPr>
              <w:spacing w:after="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13113674" w:rsidR="09D6D13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5.0- od 91 do 100% wszystkich punktów możliwych do zdobycia</w:t>
            </w:r>
          </w:p>
          <w:p w:rsidR="00C32256" w:rsidP="13113674" w:rsidRDefault="00C32256" w14:paraId="0B154153" wp14:textId="43BF2748">
            <w:pPr>
              <w:spacing w:after="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13113674" w:rsidR="09D6D13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4.5- od 81 do 90% wszystkich punktów możliwych do zdobycia</w:t>
            </w:r>
          </w:p>
          <w:p w:rsidR="00C32256" w:rsidP="13113674" w:rsidRDefault="00C32256" w14:paraId="2682F314" wp14:textId="5E10D4A2">
            <w:pPr>
              <w:spacing w:after="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13113674" w:rsidR="09D6D13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4.0- od 71 do 80% wszystkich punktów możliwych do zdobycia</w:t>
            </w:r>
          </w:p>
          <w:p w:rsidR="00C32256" w:rsidP="13113674" w:rsidRDefault="00C32256" w14:paraId="4F44E117" wp14:textId="769BF65B">
            <w:pPr>
              <w:spacing w:after="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13113674" w:rsidR="09D6D13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3.5- od 61 do 70% wszystkich punktów możliwych do zdobycia</w:t>
            </w:r>
          </w:p>
          <w:p w:rsidR="00C32256" w:rsidP="13113674" w:rsidRDefault="00C32256" w14:paraId="2EFB272C" wp14:textId="3C1023E6">
            <w:pPr>
              <w:spacing w:after="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13113674" w:rsidR="09D6D13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3.0- od 51 do 60% wszystkich punktów możliwych do zdobycia</w:t>
            </w:r>
          </w:p>
          <w:p w:rsidR="00C32256" w:rsidP="13113674" w:rsidRDefault="00C32256" w14:paraId="47448E2D" wp14:textId="1D2E03BF">
            <w:pPr>
              <w:spacing w:after="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13113674" w:rsidR="09D6D13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2.0 mniej niż 50% wszystkich punktów możliwych do zdobycia</w:t>
            </w:r>
          </w:p>
          <w:p w:rsidR="00C32256" w:rsidP="13113674" w:rsidRDefault="00C32256" w14:paraId="5997CC1D" wp14:textId="6A8F0802">
            <w:pPr>
              <w:pStyle w:val="Normalny"/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</w:p>
          <w:p w:rsidR="00C32256" w:rsidRDefault="00C32256" w14:paraId="110FFD37" wp14:textId="77777777">
            <w:pPr>
              <w:spacing w:after="0" w:line="240" w:lineRule="auto"/>
            </w:pPr>
          </w:p>
        </w:tc>
      </w:tr>
    </w:tbl>
    <w:p xmlns:wp14="http://schemas.microsoft.com/office/word/2010/wordml" w:rsidR="00C32256" w:rsidRDefault="00C32256" w14:paraId="6B699379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C32256" w:rsidRDefault="009E1ACC" w14:paraId="32066DA3" wp14:textId="77777777">
      <w:pPr>
        <w:spacing w:after="0" w:line="240" w:lineRule="auto"/>
        <w:ind w:left="284" w:hanging="284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5. CAŁKOWITY NAKŁAD PRACY STUDENTA POTRZEBNY DO OSIĄGNIĘCIA ZAŁOŻONYCH EFEKT</w:t>
      </w:r>
      <w:r>
        <w:rPr>
          <w:rFonts w:ascii="Corbel" w:hAnsi="Corbel" w:eastAsia="Corbel" w:cs="Corbel"/>
          <w:b/>
          <w:sz w:val="24"/>
        </w:rPr>
        <w:t xml:space="preserve">ÓW W GODZINACH ORAZ PUNKTACH </w:t>
      </w:r>
      <w:proofErr w:type="spellStart"/>
      <w:r>
        <w:rPr>
          <w:rFonts w:ascii="Corbel" w:hAnsi="Corbel" w:eastAsia="Corbel" w:cs="Corbel"/>
          <w:b/>
          <w:sz w:val="24"/>
        </w:rPr>
        <w:t>ECTS</w:t>
      </w:r>
      <w:proofErr w:type="spellEnd"/>
      <w:r>
        <w:rPr>
          <w:rFonts w:ascii="Corbel" w:hAnsi="Corbel" w:eastAsia="Corbel" w:cs="Corbel"/>
          <w:b/>
          <w:sz w:val="24"/>
        </w:rPr>
        <w:t xml:space="preserve"> </w:t>
      </w:r>
    </w:p>
    <w:p xmlns:wp14="http://schemas.microsoft.com/office/word/2010/wordml" w:rsidR="00C32256" w:rsidRDefault="00C32256" w14:paraId="3FE9F23F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32"/>
        <w:gridCol w:w="4448"/>
      </w:tblGrid>
      <w:tr xmlns:wp14="http://schemas.microsoft.com/office/word/2010/wordml" w:rsidR="00C32256" w:rsidTr="13113674" w14:paraId="63D9DE7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4C452BB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lastRenderedPageBreak/>
              <w:t>Forma aktywności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32256" w:rsidRDefault="009E1ACC" w14:paraId="4BAACCBA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Średnia liczba godzin na zrealizowanie aktywności</w:t>
            </w:r>
          </w:p>
        </w:tc>
      </w:tr>
      <w:tr xmlns:wp14="http://schemas.microsoft.com/office/word/2010/wordml" w:rsidR="00C32256" w:rsidTr="13113674" w14:paraId="1E643AF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32256" w:rsidRDefault="009E1ACC" w14:paraId="1943409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32256" w:rsidRDefault="009E1ACC" w14:paraId="446DE71A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10</w:t>
            </w:r>
          </w:p>
        </w:tc>
      </w:tr>
      <w:tr xmlns:wp14="http://schemas.microsoft.com/office/word/2010/wordml" w:rsidR="00C32256" w:rsidTr="13113674" w14:paraId="409F0BAA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32256" w:rsidRDefault="009E1ACC" w14:paraId="2750A6CD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Inne z udziałem nauczyciela akademickiego</w:t>
            </w:r>
          </w:p>
          <w:p w:rsidR="00C32256" w:rsidRDefault="009E1ACC" w14:paraId="49ABEFC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32256" w:rsidP="2B6F2987" w:rsidRDefault="009E1ACC" w14:paraId="3E1FE5D4" wp14:textId="56EEE91F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3113674" w:rsidR="009E1ACC">
              <w:rPr>
                <w:rFonts w:ascii="Corbel" w:hAnsi="Corbel" w:eastAsia="Corbel" w:cs="Corbel"/>
                <w:sz w:val="24"/>
                <w:szCs w:val="24"/>
              </w:rPr>
              <w:t>1</w:t>
            </w:r>
            <w:r w:rsidRPr="13113674" w:rsidR="74E73EEA">
              <w:rPr>
                <w:rFonts w:ascii="Corbel" w:hAnsi="Corbel" w:eastAsia="Corbel" w:cs="Corbel"/>
                <w:sz w:val="24"/>
                <w:szCs w:val="24"/>
              </w:rPr>
              <w:t>0</w:t>
            </w:r>
          </w:p>
        </w:tc>
      </w:tr>
      <w:tr xmlns:wp14="http://schemas.microsoft.com/office/word/2010/wordml" w:rsidR="00C32256" w:rsidTr="13113674" w14:paraId="0F49BE9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32256" w:rsidRDefault="009E1ACC" w14:paraId="7660431A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Godziny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niekontaktowe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 xml:space="preserve"> – praca własna studenta</w:t>
            </w:r>
          </w:p>
          <w:p w:rsidR="00C32256" w:rsidRDefault="009E1ACC" w14:paraId="1937B812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32256" w:rsidP="0727E513" w:rsidRDefault="009E1ACC" w14:paraId="219897CE" wp14:textId="4D721BE7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3113674" w:rsidR="70D36B9F">
              <w:rPr>
                <w:rFonts w:ascii="Corbel" w:hAnsi="Corbel" w:eastAsia="Corbel" w:cs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="00C32256" w:rsidTr="13113674" w14:paraId="4D6280AD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32256" w:rsidRDefault="009E1ACC" w14:paraId="3D4B2727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SUMA GODZIN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32256" w:rsidRDefault="009E1ACC" w14:paraId="68861898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50</w:t>
            </w:r>
          </w:p>
        </w:tc>
      </w:tr>
      <w:tr xmlns:wp14="http://schemas.microsoft.com/office/word/2010/wordml" w:rsidR="00C32256" w:rsidTr="13113674" w14:paraId="0AD00C0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32256" w:rsidRDefault="009E1ACC" w14:paraId="5FD1C35E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b/>
                <w:sz w:val="24"/>
              </w:rPr>
              <w:t xml:space="preserve">SUMARYCZNA LICZBA PUNKTÓW </w:t>
            </w:r>
            <w:proofErr w:type="spellStart"/>
            <w:r>
              <w:rPr>
                <w:rFonts w:ascii="Corbel" w:hAnsi="Corbel" w:eastAsia="Corbel" w:cs="Corbel"/>
                <w:b/>
                <w:sz w:val="24"/>
              </w:rPr>
              <w:t>ECTS</w:t>
            </w:r>
            <w:proofErr w:type="spellEnd"/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32256" w:rsidRDefault="009E1ACC" w14:paraId="7144751B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2</w:t>
            </w:r>
          </w:p>
        </w:tc>
      </w:tr>
    </w:tbl>
    <w:p xmlns:wp14="http://schemas.microsoft.com/office/word/2010/wordml" w:rsidR="00C32256" w:rsidRDefault="009E1ACC" w14:paraId="6BBE219B" wp14:textId="77777777">
      <w:pPr>
        <w:spacing w:after="0" w:line="240" w:lineRule="auto"/>
        <w:ind w:left="426"/>
        <w:rPr>
          <w:rFonts w:ascii="Corbel" w:hAnsi="Corbel" w:eastAsia="Corbel" w:cs="Corbel"/>
          <w:i/>
          <w:sz w:val="24"/>
        </w:rPr>
      </w:pPr>
      <w:r>
        <w:rPr>
          <w:rFonts w:ascii="Corbel" w:hAnsi="Corbel" w:eastAsia="Corbel" w:cs="Corbel"/>
          <w:i/>
          <w:sz w:val="24"/>
        </w:rPr>
        <w:t xml:space="preserve">* Należy uwzględnić, że 1 pkt </w:t>
      </w:r>
      <w:proofErr w:type="spellStart"/>
      <w:r>
        <w:rPr>
          <w:rFonts w:ascii="Corbel" w:hAnsi="Corbel" w:eastAsia="Corbel" w:cs="Corbel"/>
          <w:i/>
          <w:sz w:val="24"/>
        </w:rPr>
        <w:t>ECTS</w:t>
      </w:r>
      <w:proofErr w:type="spellEnd"/>
      <w:r>
        <w:rPr>
          <w:rFonts w:ascii="Corbel" w:hAnsi="Corbel" w:eastAsia="Corbel" w:cs="Corbel"/>
          <w:i/>
          <w:sz w:val="24"/>
        </w:rPr>
        <w:t xml:space="preserve"> odpowiada 25-30 godzin całkowitego nakładu pracy studenta.</w:t>
      </w:r>
    </w:p>
    <w:p xmlns:wp14="http://schemas.microsoft.com/office/word/2010/wordml" w:rsidR="00C32256" w:rsidRDefault="00C32256" w14:paraId="1F72F646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C32256" w:rsidRDefault="009E1ACC" w14:paraId="40334C7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6. PRAKTYKI ZAWODOWE W RAMACH PRZEDMIOTU</w:t>
      </w:r>
    </w:p>
    <w:p xmlns:wp14="http://schemas.microsoft.com/office/word/2010/wordml" w:rsidR="00C32256" w:rsidRDefault="00C32256" w14:paraId="08CE6F91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="00C32256" w14:paraId="5454FE01" wp14:textId="77777777">
        <w:tblPrEx>
          <w:tblCellMar>
            <w:top w:w="0" w:type="dxa"/>
            <w:bottom w:w="0" w:type="dxa"/>
          </w:tblCellMar>
        </w:tblPrEx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146D669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6A09E912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-</w:t>
            </w:r>
          </w:p>
        </w:tc>
      </w:tr>
      <w:tr xmlns:wp14="http://schemas.microsoft.com/office/word/2010/wordml" w:rsidR="00C32256" w14:paraId="5BCC8499" wp14:textId="77777777">
        <w:tblPrEx>
          <w:tblCellMar>
            <w:top w:w="0" w:type="dxa"/>
            <w:bottom w:w="0" w:type="dxa"/>
          </w:tblCellMar>
        </w:tblPrEx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05EFD703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2256" w:rsidRDefault="009E1ACC" w14:paraId="33E67AC6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</w:tr>
    </w:tbl>
    <w:p xmlns:wp14="http://schemas.microsoft.com/office/word/2010/wordml" w:rsidR="00C32256" w:rsidRDefault="00C32256" w14:paraId="61CDCEAD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C32256" w:rsidRDefault="009E1ACC" w14:paraId="7630DC2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7. LITERATURA </w:t>
      </w:r>
    </w:p>
    <w:p xmlns:wp14="http://schemas.microsoft.com/office/word/2010/wordml" w:rsidR="00C32256" w:rsidRDefault="00C32256" w14:paraId="6BB9E253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tbl>
      <w:tblPr>
        <w:tblStyle w:val="Standardowy"/>
        <w:tblW w:w="0" w:type="auto"/>
        <w:tblInd w:w="675" w:type="dxa"/>
        <w:tblLayout w:type="fixed"/>
        <w:tblLook w:val="00A0" w:firstRow="1" w:lastRow="0" w:firstColumn="1" w:lastColumn="0" w:noHBand="0" w:noVBand="0"/>
      </w:tblPr>
      <w:tblGrid>
        <w:gridCol w:w="7500"/>
      </w:tblGrid>
      <w:tr w:rsidR="0727E513" w:rsidTr="0727E513" w14:paraId="56D7FEF1">
        <w:trPr>
          <w:trHeight w:val="390"/>
        </w:trPr>
        <w:tc>
          <w:tcPr>
            <w:tcW w:w="75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0727E513" w:rsidP="0727E513" w:rsidRDefault="0727E513" w14:paraId="5A94C654" w14:textId="6A22D807">
            <w:pPr>
              <w:pStyle w:val="Punktygwne"/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  <w:r w:rsidRPr="0727E513" w:rsidR="0727E51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Literatura podstawowa:</w:t>
            </w:r>
          </w:p>
          <w:p w:rsidR="0727E513" w:rsidP="0727E513" w:rsidRDefault="0727E513" w14:paraId="0E616C09" w14:textId="3FF55B02">
            <w:pPr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</w:p>
          <w:p w:rsidR="0727E513" w:rsidP="0727E513" w:rsidRDefault="0727E513" w14:paraId="63821828" w14:textId="492BE9DA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0727E513" w:rsidR="0727E51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Czaja J., Kulturowy wymiar bezpieczeństwa. Aspekty praktyczne i teoretyczne, Kraków 2013</w:t>
            </w:r>
          </w:p>
          <w:p w:rsidR="0727E513" w:rsidP="0727E513" w:rsidRDefault="0727E513" w14:paraId="478AD905" w14:textId="25B20252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0727E513" w:rsidR="0727E51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Jaroszyńska M., Bezpieczeństwo kulturowe Europy XXI wieku, Warszawa 2014.</w:t>
            </w:r>
          </w:p>
          <w:p w:rsidR="0727E513" w:rsidP="0727E513" w:rsidRDefault="0727E513" w14:paraId="6E7B0AA6" w14:textId="50D3C5E8">
            <w:pPr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</w:p>
        </w:tc>
      </w:tr>
      <w:tr w:rsidR="0727E513" w:rsidTr="0727E513" w14:paraId="1C99E9DA">
        <w:trPr>
          <w:trHeight w:val="390"/>
        </w:trPr>
        <w:tc>
          <w:tcPr>
            <w:tcW w:w="75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top"/>
          </w:tcPr>
          <w:p w:rsidR="0727E513" w:rsidP="0727E513" w:rsidRDefault="0727E513" w14:paraId="340E43CF" w14:textId="67FB40F2">
            <w:pPr>
              <w:pStyle w:val="Punktygwne"/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  <w:r w:rsidRPr="0727E513" w:rsidR="0727E51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Literatura uzupełniająca: </w:t>
            </w:r>
          </w:p>
          <w:p w:rsidR="0727E513" w:rsidP="0727E513" w:rsidRDefault="0727E513" w14:paraId="49F778B9" w14:textId="75B6F268">
            <w:pPr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</w:p>
          <w:p w:rsidR="0727E513" w:rsidP="0727E513" w:rsidRDefault="0727E513" w14:paraId="6ED5E6F5" w14:textId="31BA380F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0727E513" w:rsidR="0727E51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Baber B., Dżihad kontra McŚwiat, Warszawa 2005.</w:t>
            </w:r>
          </w:p>
          <w:p w:rsidR="0727E513" w:rsidP="0727E513" w:rsidRDefault="0727E513" w14:paraId="2F0DCE10" w14:textId="74268CCF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0727E513" w:rsidR="0727E51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Huntington S., Zderzenie cywilizacji nowy kształt ładu światowego, Warszawa 2007.</w:t>
            </w:r>
          </w:p>
          <w:p w:rsidR="0727E513" w:rsidP="0727E513" w:rsidRDefault="0727E513" w14:paraId="521AE9B8" w14:textId="45686859">
            <w:pPr>
              <w:spacing w:after="200" w:line="276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0727E513" w:rsidR="0727E51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Sawicka Z., Islam w Europie czy islam europejski? Kwestia wartości, w: W pułapce wielokulturowości, red. A. Siewierska-Chmaj, Warszawa 2016, s.53-67.</w:t>
            </w:r>
          </w:p>
          <w:p w:rsidR="0727E513" w:rsidP="0727E513" w:rsidRDefault="0727E513" w14:paraId="3E44BAD9" w14:textId="2852F897">
            <w:pPr>
              <w:spacing w:after="200" w:line="276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0727E513" w:rsidR="0727E51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Współczesne bezpieczeństwo kulturowe, red. P. Żarkowski, S. Topolewski, Siedlce 2014</w:t>
            </w:r>
          </w:p>
          <w:p w:rsidR="0727E513" w:rsidP="0727E513" w:rsidRDefault="0727E513" w14:paraId="5E2AD8B7" w14:textId="5DE00F01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0727E513" w:rsidR="0727E51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W pułapce wielokulturowości, red. A. Siewierska-Chmaj, Warszawa 2016</w:t>
            </w:r>
          </w:p>
          <w:p w:rsidR="0727E513" w:rsidP="0727E513" w:rsidRDefault="0727E513" w14:paraId="62B4FD80" w14:textId="05D62BB4">
            <w:pP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0727E513" w:rsidP="0727E513" w:rsidRDefault="0727E513" w14:paraId="0C07DAA8" w14:textId="64620456">
            <w:pPr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</w:p>
          <w:p w:rsidR="0727E513" w:rsidP="0727E513" w:rsidRDefault="0727E513" w14:paraId="0810FD2B" w14:textId="5E4A2098">
            <w:pPr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text1" w:themeTint="FF" w:themeShade="FF"/>
                <w:sz w:val="24"/>
                <w:szCs w:val="24"/>
              </w:rPr>
            </w:pPr>
          </w:p>
        </w:tc>
      </w:tr>
    </w:tbl>
    <w:p xmlns:wp14="http://schemas.microsoft.com/office/word/2010/wordml" w:rsidR="00C32256" w:rsidP="0727E513" w:rsidRDefault="00C32256" w14:paraId="6DFB9E20" wp14:textId="0BD02D96">
      <w:pPr>
        <w:pStyle w:val="Normalny"/>
        <w:spacing w:after="0" w:line="240" w:lineRule="auto"/>
        <w:ind w:left="360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="00C32256" w:rsidRDefault="00C32256" w14:paraId="70DF9E56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C32256" w:rsidRDefault="009E1ACC" w14:paraId="41F88A98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sz w:val="24"/>
        </w:rPr>
        <w:t>Akceptacja Kierownika Jednostki lub osoby upoważnionej</w:t>
      </w:r>
    </w:p>
    <w:sectPr w:rsidR="00C32256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061061"/>
    <w:multiLevelType w:val="multilevel"/>
    <w:tmpl w:val="1F043D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2256"/>
    <w:rsid w:val="009E1ACC"/>
    <w:rsid w:val="00C32256"/>
    <w:rsid w:val="0727E513"/>
    <w:rsid w:val="09D6D13B"/>
    <w:rsid w:val="13113674"/>
    <w:rsid w:val="26C28E6E"/>
    <w:rsid w:val="2B6F2987"/>
    <w:rsid w:val="324F725C"/>
    <w:rsid w:val="3317DA62"/>
    <w:rsid w:val="483B338D"/>
    <w:rsid w:val="49B5A0FC"/>
    <w:rsid w:val="4E044BA2"/>
    <w:rsid w:val="5BB397BB"/>
    <w:rsid w:val="5C618961"/>
    <w:rsid w:val="6FE1DE0E"/>
    <w:rsid w:val="70D36B9F"/>
    <w:rsid w:val="74E73EEA"/>
    <w:rsid w:val="75BCA050"/>
    <w:rsid w:val="77B9CEB6"/>
    <w:rsid w:val="7B4D22B6"/>
    <w:rsid w:val="7C51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1C6B6"/>
  <w15:docId w15:val="{2B6076EA-E4E7-47B9-8CF5-7B4966E4EB1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Punktygwne" w:customStyle="true">
    <w:name w:val="Punkty główne"/>
    <w:basedOn w:val="Normalny"/>
    <w:rsid w:val="0727E513"/>
    <w:rPr>
      <w:b w:val="1"/>
      <w:bCs w:val="1"/>
      <w:smallCaps w:val="1"/>
      <w:sz w:val="24"/>
      <w:szCs w:val="24"/>
      <w:lang w:eastAsia="en-US"/>
    </w:rPr>
    <w:pPr>
      <w:spacing w:before="240" w:after="60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0E4FF5-3CD4-43B8-92B3-77F5BDDA59B8}"/>
</file>

<file path=customXml/itemProps2.xml><?xml version="1.0" encoding="utf-8"?>
<ds:datastoreItem xmlns:ds="http://schemas.openxmlformats.org/officeDocument/2006/customXml" ds:itemID="{6ECF8E19-4A66-48E1-B4ED-463BFE4E8EF1}"/>
</file>

<file path=customXml/itemProps3.xml><?xml version="1.0" encoding="utf-8"?>
<ds:datastoreItem xmlns:ds="http://schemas.openxmlformats.org/officeDocument/2006/customXml" ds:itemID="{E380A9FE-7710-4FB4-9119-72132337E65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Sawicka Zofia</cp:lastModifiedBy>
  <cp:revision>6</cp:revision>
  <dcterms:created xsi:type="dcterms:W3CDTF">2021-01-04T08:26:00Z</dcterms:created>
  <dcterms:modified xsi:type="dcterms:W3CDTF">2021-11-15T13:51:39Z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